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1C35E" w14:textId="77777777" w:rsidR="002F63DA" w:rsidRDefault="003418CC">
      <w:pPr>
        <w:spacing w:before="90"/>
        <w:ind w:left="23"/>
        <w:rPr>
          <w:rFonts w:ascii="Trebuchet MS"/>
          <w:b/>
          <w:i/>
          <w:sz w:val="18"/>
        </w:rPr>
      </w:pPr>
      <w:r>
        <w:rPr>
          <w:rFonts w:ascii="Trebuchet MS"/>
          <w:b/>
          <w:i/>
          <w:sz w:val="18"/>
        </w:rPr>
        <w:t>TO</w:t>
      </w:r>
      <w:r>
        <w:rPr>
          <w:rFonts w:ascii="Trebuchet MS"/>
          <w:b/>
          <w:i/>
          <w:spacing w:val="-12"/>
          <w:sz w:val="18"/>
        </w:rPr>
        <w:t xml:space="preserve"> </w:t>
      </w:r>
      <w:r>
        <w:rPr>
          <w:rFonts w:ascii="Trebuchet MS"/>
          <w:b/>
          <w:i/>
          <w:sz w:val="18"/>
        </w:rPr>
        <w:t>WHOM</w:t>
      </w:r>
      <w:r>
        <w:rPr>
          <w:rFonts w:ascii="Trebuchet MS"/>
          <w:b/>
          <w:i/>
          <w:spacing w:val="-13"/>
          <w:sz w:val="18"/>
        </w:rPr>
        <w:t xml:space="preserve"> </w:t>
      </w:r>
      <w:r>
        <w:rPr>
          <w:rFonts w:ascii="Trebuchet MS"/>
          <w:b/>
          <w:i/>
          <w:sz w:val="18"/>
        </w:rPr>
        <w:t>THIS</w:t>
      </w:r>
      <w:r>
        <w:rPr>
          <w:rFonts w:ascii="Trebuchet MS"/>
          <w:b/>
          <w:i/>
          <w:spacing w:val="-12"/>
          <w:sz w:val="18"/>
        </w:rPr>
        <w:t xml:space="preserve"> </w:t>
      </w:r>
      <w:r>
        <w:rPr>
          <w:rFonts w:ascii="Trebuchet MS"/>
          <w:b/>
          <w:i/>
          <w:sz w:val="18"/>
        </w:rPr>
        <w:t>MAY</w:t>
      </w:r>
      <w:r>
        <w:rPr>
          <w:rFonts w:ascii="Trebuchet MS"/>
          <w:b/>
          <w:i/>
          <w:spacing w:val="-13"/>
          <w:sz w:val="18"/>
        </w:rPr>
        <w:t xml:space="preserve"> </w:t>
      </w:r>
      <w:r>
        <w:rPr>
          <w:rFonts w:ascii="Trebuchet MS"/>
          <w:b/>
          <w:i/>
          <w:spacing w:val="-2"/>
          <w:sz w:val="18"/>
        </w:rPr>
        <w:t>CONCERN</w:t>
      </w:r>
    </w:p>
    <w:p w14:paraId="5C81C35F" w14:textId="77777777" w:rsidR="002F63DA" w:rsidRDefault="002F63DA">
      <w:pPr>
        <w:pStyle w:val="BodyText"/>
        <w:spacing w:before="38"/>
        <w:rPr>
          <w:rFonts w:ascii="Trebuchet MS"/>
          <w:b/>
          <w:i/>
        </w:rPr>
      </w:pPr>
    </w:p>
    <w:p w14:paraId="5C81C360" w14:textId="74128151" w:rsidR="002F63DA" w:rsidRDefault="003418CC">
      <w:pPr>
        <w:spacing w:line="247" w:lineRule="auto"/>
        <w:ind w:left="23"/>
        <w:rPr>
          <w:rFonts w:ascii="Trebuchet MS" w:hAnsi="Trebuchet MS"/>
          <w:b/>
          <w:i/>
          <w:sz w:val="18"/>
        </w:rPr>
      </w:pPr>
      <w:r>
        <w:rPr>
          <w:rFonts w:ascii="Trebuchet MS" w:hAnsi="Trebuchet MS"/>
          <w:b/>
          <w:i/>
          <w:w w:val="85"/>
          <w:sz w:val="18"/>
        </w:rPr>
        <w:t xml:space="preserve">This certificate is to confirm that the </w:t>
      </w:r>
      <w:r w:rsidR="00101E13" w:rsidRPr="00101E13">
        <w:rPr>
          <w:rFonts w:ascii="Trebuchet MS" w:hAnsi="Trebuchet MS"/>
          <w:b/>
          <w:i/>
          <w:w w:val="85"/>
          <w:sz w:val="18"/>
          <w:highlight w:val="yellow"/>
        </w:rPr>
        <w:t>NAME OF THE BELGIAN INSURED(S)</w:t>
      </w:r>
      <w:r>
        <w:rPr>
          <w:rFonts w:ascii="Trebuchet MS" w:hAnsi="Trebuchet MS"/>
          <w:b/>
          <w:i/>
          <w:spacing w:val="33"/>
          <w:sz w:val="18"/>
        </w:rPr>
        <w:t xml:space="preserve"> </w:t>
      </w:r>
      <w:r>
        <w:rPr>
          <w:rFonts w:ascii="Trebuchet MS" w:hAnsi="Trebuchet MS"/>
          <w:b/>
          <w:i/>
          <w:w w:val="85"/>
          <w:sz w:val="18"/>
        </w:rPr>
        <w:t>have</w:t>
      </w:r>
      <w:r>
        <w:rPr>
          <w:rFonts w:ascii="Trebuchet MS" w:hAnsi="Trebuchet MS"/>
          <w:b/>
          <w:i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insurance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cover,</w:t>
      </w:r>
      <w:r>
        <w:rPr>
          <w:rFonts w:ascii="Trebuchet MS" w:hAnsi="Trebuchet MS"/>
          <w:b/>
          <w:i/>
          <w:spacing w:val="-9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as</w:t>
      </w:r>
      <w:r>
        <w:rPr>
          <w:rFonts w:ascii="Trebuchet MS" w:hAnsi="Trebuchet MS"/>
          <w:b/>
          <w:i/>
          <w:spacing w:val="-11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set</w:t>
      </w:r>
      <w:r>
        <w:rPr>
          <w:rFonts w:ascii="Trebuchet MS" w:hAnsi="Trebuchet MS"/>
          <w:b/>
          <w:i/>
          <w:spacing w:val="-10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out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below,</w:t>
      </w:r>
      <w:r>
        <w:rPr>
          <w:rFonts w:ascii="Trebuchet MS" w:hAnsi="Trebuchet MS"/>
          <w:b/>
          <w:i/>
          <w:spacing w:val="-9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in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accordance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with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the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law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of</w:t>
      </w:r>
      <w:r>
        <w:rPr>
          <w:rFonts w:ascii="Trebuchet MS" w:hAnsi="Trebuchet MS"/>
          <w:b/>
          <w:i/>
          <w:spacing w:val="-7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4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April</w:t>
      </w:r>
      <w:r>
        <w:rPr>
          <w:rFonts w:ascii="Trebuchet MS" w:hAnsi="Trebuchet MS"/>
          <w:b/>
          <w:i/>
          <w:spacing w:val="-9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2014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on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insurance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and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the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Royal</w:t>
      </w:r>
      <w:r>
        <w:rPr>
          <w:rFonts w:ascii="Trebuchet MS" w:hAnsi="Trebuchet MS"/>
          <w:b/>
          <w:i/>
          <w:spacing w:val="-9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Decree</w:t>
      </w:r>
      <w:r>
        <w:rPr>
          <w:rFonts w:ascii="Trebuchet MS" w:hAnsi="Trebuchet MS"/>
          <w:b/>
          <w:i/>
          <w:spacing w:val="-8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of</w:t>
      </w:r>
      <w:r>
        <w:rPr>
          <w:rFonts w:ascii="Trebuchet MS" w:hAnsi="Trebuchet MS"/>
          <w:b/>
          <w:i/>
          <w:spacing w:val="-9"/>
          <w:w w:val="90"/>
          <w:sz w:val="18"/>
        </w:rPr>
        <w:t xml:space="preserve"> </w:t>
      </w:r>
      <w:r>
        <w:rPr>
          <w:rFonts w:ascii="Trebuchet MS" w:hAnsi="Trebuchet MS"/>
          <w:b/>
          <w:i/>
          <w:w w:val="90"/>
          <w:sz w:val="18"/>
        </w:rPr>
        <w:t>18 June 2019 implementing Articles 5, 19°/1, 264, 266, 268 and 273 of the Law of 4 April 2014 on insurance.</w:t>
      </w:r>
    </w:p>
    <w:p w14:paraId="5C81C361" w14:textId="77777777" w:rsidR="002F63DA" w:rsidRDefault="002F63DA">
      <w:pPr>
        <w:pStyle w:val="BodyText"/>
        <w:spacing w:before="110"/>
        <w:rPr>
          <w:rFonts w:ascii="Trebuchet MS"/>
          <w:b/>
          <w:i/>
        </w:rPr>
      </w:pPr>
    </w:p>
    <w:p w14:paraId="5C81C362" w14:textId="77777777" w:rsidR="002F63DA" w:rsidRDefault="003418CC">
      <w:pPr>
        <w:tabs>
          <w:tab w:val="left" w:pos="2903"/>
        </w:tabs>
        <w:ind w:left="23"/>
        <w:rPr>
          <w:sz w:val="18"/>
        </w:rPr>
      </w:pPr>
      <w:r>
        <w:rPr>
          <w:b/>
          <w:sz w:val="18"/>
        </w:rPr>
        <w:t>TYPE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OF </w:t>
      </w:r>
      <w:r>
        <w:rPr>
          <w:b/>
          <w:spacing w:val="-2"/>
          <w:sz w:val="18"/>
        </w:rPr>
        <w:t>INSURANCE:</w:t>
      </w:r>
      <w:r>
        <w:rPr>
          <w:b/>
          <w:sz w:val="18"/>
        </w:rPr>
        <w:tab/>
      </w:r>
      <w:r>
        <w:rPr>
          <w:sz w:val="18"/>
        </w:rPr>
        <w:t>Professional</w:t>
      </w:r>
      <w:r>
        <w:rPr>
          <w:spacing w:val="-7"/>
          <w:sz w:val="18"/>
        </w:rPr>
        <w:t xml:space="preserve"> </w:t>
      </w:r>
      <w:r>
        <w:rPr>
          <w:sz w:val="18"/>
        </w:rPr>
        <w:t>Indemnity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Insurance</w:t>
      </w:r>
    </w:p>
    <w:p w14:paraId="5C81C363" w14:textId="77777777" w:rsidR="002F63DA" w:rsidRDefault="002F63DA">
      <w:pPr>
        <w:pStyle w:val="BodyText"/>
        <w:spacing w:before="1"/>
      </w:pPr>
    </w:p>
    <w:p w14:paraId="7E9E08B8" w14:textId="3183530C" w:rsidR="00101E13" w:rsidRDefault="003418CC">
      <w:pPr>
        <w:pStyle w:val="BodyText"/>
        <w:tabs>
          <w:tab w:val="left" w:pos="2903"/>
        </w:tabs>
        <w:spacing w:before="1"/>
        <w:ind w:left="2904" w:right="370" w:hanging="2881"/>
      </w:pPr>
      <w:r>
        <w:rPr>
          <w:b/>
          <w:spacing w:val="-2"/>
        </w:rPr>
        <w:t>INSURED:</w:t>
      </w:r>
      <w:r>
        <w:rPr>
          <w:b/>
        </w:rPr>
        <w:tab/>
      </w:r>
      <w:r w:rsidR="00101E13" w:rsidRPr="00101E13">
        <w:rPr>
          <w:highlight w:val="yellow"/>
        </w:rPr>
        <w:t>NAME OF THE BELGIAN INSURED(S)</w:t>
      </w:r>
      <w:r w:rsidR="00101E13" w:rsidRPr="00101E13">
        <w:t xml:space="preserve"> </w:t>
      </w:r>
      <w:r>
        <w:t xml:space="preserve">(Company Number - </w:t>
      </w:r>
      <w:r w:rsidR="00101E13" w:rsidRPr="00101E13">
        <w:rPr>
          <w:highlight w:val="yellow"/>
        </w:rPr>
        <w:t>XXXXXXXXXX</w:t>
      </w:r>
      <w:r>
        <w:t xml:space="preserve">) </w:t>
      </w:r>
    </w:p>
    <w:p w14:paraId="5C81C364" w14:textId="3B3E9933" w:rsidR="002F63DA" w:rsidRDefault="00101E13" w:rsidP="00101E13">
      <w:pPr>
        <w:pStyle w:val="BodyText"/>
        <w:tabs>
          <w:tab w:val="left" w:pos="2903"/>
        </w:tabs>
        <w:spacing w:before="1"/>
        <w:ind w:left="2880" w:right="370"/>
      </w:pPr>
      <w:r>
        <w:rPr>
          <w:b/>
          <w:spacing w:val="-2"/>
        </w:rPr>
        <w:tab/>
      </w:r>
      <w:r w:rsidRPr="00101E13">
        <w:rPr>
          <w:highlight w:val="yellow"/>
        </w:rPr>
        <w:t>NAME OF THE BELGIAN INSURED(S)</w:t>
      </w:r>
      <w:r w:rsidRPr="00101E13">
        <w:t xml:space="preserve"> </w:t>
      </w:r>
      <w:r w:rsidR="003418CC">
        <w:t>(Company</w:t>
      </w:r>
      <w:r w:rsidR="003418CC">
        <w:rPr>
          <w:spacing w:val="-4"/>
        </w:rPr>
        <w:t xml:space="preserve"> </w:t>
      </w:r>
      <w:r w:rsidR="003418CC">
        <w:t>Number</w:t>
      </w:r>
      <w:r w:rsidR="003418CC">
        <w:rPr>
          <w:spacing w:val="-2"/>
        </w:rPr>
        <w:t xml:space="preserve"> </w:t>
      </w:r>
      <w:r w:rsidRPr="00101E13">
        <w:rPr>
          <w:highlight w:val="yellow"/>
        </w:rPr>
        <w:t>XXXXXXXXXX</w:t>
      </w:r>
      <w:r w:rsidR="003418CC">
        <w:t>)</w:t>
      </w:r>
    </w:p>
    <w:p w14:paraId="52DAE26E" w14:textId="77777777" w:rsidR="00101E13" w:rsidRDefault="00101E13" w:rsidP="00101E13">
      <w:pPr>
        <w:pStyle w:val="BodyText"/>
        <w:tabs>
          <w:tab w:val="left" w:pos="2903"/>
        </w:tabs>
        <w:spacing w:before="1"/>
        <w:ind w:right="370"/>
        <w:rPr>
          <w:b/>
        </w:rPr>
      </w:pPr>
    </w:p>
    <w:p w14:paraId="17A6CE90" w14:textId="5ABE554A" w:rsidR="00101E13" w:rsidRPr="00101E13" w:rsidRDefault="003418CC" w:rsidP="00101E13">
      <w:pPr>
        <w:pStyle w:val="BodyText"/>
        <w:tabs>
          <w:tab w:val="left" w:pos="2903"/>
        </w:tabs>
        <w:spacing w:before="1"/>
        <w:ind w:right="370"/>
        <w:rPr>
          <w:highlight w:val="yellow"/>
        </w:rPr>
      </w:pPr>
      <w:r>
        <w:rPr>
          <w:b/>
        </w:rPr>
        <w:t>ADDRESS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INSURED:</w:t>
      </w:r>
      <w:r>
        <w:rPr>
          <w:b/>
        </w:rPr>
        <w:tab/>
      </w:r>
      <w:r w:rsidR="00101E13" w:rsidRPr="00101E13">
        <w:rPr>
          <w:highlight w:val="yellow"/>
        </w:rPr>
        <w:t xml:space="preserve">XXXXXXXXXX </w:t>
      </w:r>
    </w:p>
    <w:p w14:paraId="5C81C366" w14:textId="777D2950" w:rsidR="002F63DA" w:rsidRPr="00101E13" w:rsidRDefault="003418CC" w:rsidP="00101E13">
      <w:pPr>
        <w:pStyle w:val="BodyText"/>
        <w:tabs>
          <w:tab w:val="left" w:pos="2903"/>
        </w:tabs>
        <w:spacing w:before="1"/>
        <w:ind w:left="2880" w:right="370"/>
        <w:rPr>
          <w:highlight w:val="yellow"/>
        </w:rPr>
      </w:pPr>
      <w:r w:rsidRPr="00101E13">
        <w:rPr>
          <w:highlight w:val="yellow"/>
        </w:rPr>
        <w:t>Belgique</w:t>
      </w:r>
    </w:p>
    <w:p w14:paraId="5C81C367" w14:textId="6D8FE94B" w:rsidR="002F63DA" w:rsidRPr="00101E13" w:rsidRDefault="003418CC">
      <w:pPr>
        <w:tabs>
          <w:tab w:val="left" w:pos="2903"/>
        </w:tabs>
        <w:spacing w:before="205"/>
        <w:ind w:left="23"/>
        <w:rPr>
          <w:sz w:val="18"/>
          <w:lang w:val="en-GB"/>
        </w:rPr>
      </w:pPr>
      <w:r w:rsidRPr="00101E13">
        <w:rPr>
          <w:b/>
          <w:spacing w:val="-2"/>
          <w:sz w:val="18"/>
          <w:lang w:val="en-GB"/>
        </w:rPr>
        <w:t>POLICYHOLDER:</w:t>
      </w:r>
      <w:r w:rsidRPr="00101E13">
        <w:rPr>
          <w:b/>
          <w:sz w:val="18"/>
          <w:lang w:val="en-GB"/>
        </w:rPr>
        <w:tab/>
      </w:r>
      <w:r w:rsidR="00101E13" w:rsidRPr="00101E13">
        <w:rPr>
          <w:sz w:val="18"/>
          <w:szCs w:val="18"/>
          <w:highlight w:val="yellow"/>
        </w:rPr>
        <w:t>NAME OF THE POLICYHOLDER</w:t>
      </w:r>
    </w:p>
    <w:p w14:paraId="5C81C368" w14:textId="77777777" w:rsidR="002F63DA" w:rsidRPr="00101E13" w:rsidRDefault="002F63DA">
      <w:pPr>
        <w:pStyle w:val="BodyText"/>
        <w:spacing w:before="2"/>
        <w:rPr>
          <w:lang w:val="en-GB"/>
        </w:rPr>
      </w:pPr>
    </w:p>
    <w:p w14:paraId="040001F0" w14:textId="77777777" w:rsidR="00101E13" w:rsidRPr="00101E13" w:rsidRDefault="003418CC" w:rsidP="00101E13">
      <w:pPr>
        <w:pStyle w:val="BodyText"/>
        <w:tabs>
          <w:tab w:val="left" w:pos="2903"/>
        </w:tabs>
        <w:spacing w:before="1"/>
        <w:ind w:right="370"/>
        <w:rPr>
          <w:highlight w:val="yellow"/>
        </w:rPr>
      </w:pPr>
      <w:r>
        <w:rPr>
          <w:b/>
        </w:rPr>
        <w:t>ADDRESS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POLICYHOLDER:</w:t>
      </w:r>
      <w:r>
        <w:rPr>
          <w:b/>
          <w:spacing w:val="71"/>
          <w:w w:val="150"/>
        </w:rPr>
        <w:t xml:space="preserve"> </w:t>
      </w:r>
      <w:r w:rsidR="00101E13" w:rsidRPr="00101E13">
        <w:rPr>
          <w:highlight w:val="yellow"/>
        </w:rPr>
        <w:t xml:space="preserve">XXXXXXXXXX </w:t>
      </w:r>
    </w:p>
    <w:p w14:paraId="5C81C36C" w14:textId="4641BACB" w:rsidR="002F63DA" w:rsidRDefault="00101E13" w:rsidP="00101E13">
      <w:pPr>
        <w:pStyle w:val="BodyText"/>
        <w:tabs>
          <w:tab w:val="left" w:pos="2903"/>
        </w:tabs>
        <w:spacing w:before="1"/>
        <w:ind w:left="2880" w:right="370"/>
        <w:rPr>
          <w:highlight w:val="yellow"/>
        </w:rPr>
      </w:pPr>
      <w:r>
        <w:rPr>
          <w:highlight w:val="yellow"/>
        </w:rPr>
        <w:t xml:space="preserve">Country </w:t>
      </w:r>
    </w:p>
    <w:p w14:paraId="5C42C472" w14:textId="77777777" w:rsidR="00101E13" w:rsidRPr="00101E13" w:rsidRDefault="00101E13" w:rsidP="00101E13">
      <w:pPr>
        <w:pStyle w:val="BodyText"/>
        <w:tabs>
          <w:tab w:val="left" w:pos="2903"/>
        </w:tabs>
        <w:spacing w:before="1"/>
        <w:ind w:left="2880" w:right="370"/>
        <w:rPr>
          <w:highlight w:val="yellow"/>
        </w:rPr>
      </w:pPr>
    </w:p>
    <w:p w14:paraId="5C81C36E" w14:textId="1AD456A6" w:rsidR="002F63DA" w:rsidRPr="00101E13" w:rsidRDefault="003418CC" w:rsidP="00101E13">
      <w:pPr>
        <w:tabs>
          <w:tab w:val="left" w:pos="2903"/>
        </w:tabs>
        <w:ind w:left="2880" w:hanging="2857"/>
        <w:rPr>
          <w:i/>
          <w:iCs/>
          <w:sz w:val="18"/>
          <w:highlight w:val="yellow"/>
        </w:rPr>
      </w:pPr>
      <w:r>
        <w:rPr>
          <w:b/>
          <w:sz w:val="18"/>
        </w:rPr>
        <w:t>PROFESSIONAL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SERVICES:</w:t>
      </w:r>
      <w:r>
        <w:rPr>
          <w:b/>
          <w:sz w:val="18"/>
        </w:rPr>
        <w:tab/>
      </w:r>
      <w:r w:rsidR="00101E13" w:rsidRPr="00101E13">
        <w:rPr>
          <w:i/>
          <w:iCs/>
          <w:sz w:val="18"/>
          <w:highlight w:val="yellow"/>
        </w:rPr>
        <w:t>EXAMPLE</w:t>
      </w:r>
      <w:r w:rsidR="00101E13">
        <w:rPr>
          <w:i/>
          <w:iCs/>
          <w:sz w:val="18"/>
          <w:highlight w:val="yellow"/>
        </w:rPr>
        <w:t xml:space="preserve">: </w:t>
      </w:r>
      <w:r w:rsidRPr="00101E13">
        <w:rPr>
          <w:i/>
          <w:iCs/>
          <w:sz w:val="18"/>
          <w:highlight w:val="yellow"/>
        </w:rPr>
        <w:t>Activities as Underwriting Agents and Insurance Distributor, including but not</w:t>
      </w:r>
      <w:r w:rsidR="00101E13" w:rsidRPr="00101E13">
        <w:rPr>
          <w:i/>
          <w:iCs/>
          <w:sz w:val="18"/>
          <w:highlight w:val="yellow"/>
        </w:rPr>
        <w:t xml:space="preserve"> </w:t>
      </w:r>
      <w:r w:rsidRPr="00101E13">
        <w:rPr>
          <w:i/>
          <w:iCs/>
          <w:sz w:val="18"/>
          <w:highlight w:val="yellow"/>
        </w:rPr>
        <w:t>limited to claims administration.</w:t>
      </w:r>
    </w:p>
    <w:p w14:paraId="5C81C36F" w14:textId="53AA5182" w:rsidR="002F63DA" w:rsidRDefault="003418CC">
      <w:pPr>
        <w:tabs>
          <w:tab w:val="left" w:pos="2903"/>
        </w:tabs>
        <w:spacing w:before="206"/>
        <w:ind w:left="23"/>
        <w:rPr>
          <w:sz w:val="18"/>
        </w:rPr>
      </w:pPr>
      <w:r>
        <w:rPr>
          <w:b/>
          <w:sz w:val="18"/>
        </w:rPr>
        <w:t>POLICY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NUMBER:</w:t>
      </w:r>
      <w:r>
        <w:rPr>
          <w:b/>
          <w:sz w:val="18"/>
        </w:rPr>
        <w:tab/>
      </w:r>
      <w:r w:rsidR="00101E13" w:rsidRPr="00101E13">
        <w:rPr>
          <w:highlight w:val="yellow"/>
        </w:rPr>
        <w:t>XXXXXXXXXX</w:t>
      </w:r>
    </w:p>
    <w:p w14:paraId="5C81C370" w14:textId="77777777" w:rsidR="002F63DA" w:rsidRDefault="002F63DA">
      <w:pPr>
        <w:pStyle w:val="BodyText"/>
        <w:spacing w:before="1"/>
      </w:pPr>
    </w:p>
    <w:p w14:paraId="5C81C371" w14:textId="473AB81F" w:rsidR="002F63DA" w:rsidRDefault="003418CC">
      <w:pPr>
        <w:tabs>
          <w:tab w:val="left" w:pos="2903"/>
          <w:tab w:val="left" w:pos="3623"/>
        </w:tabs>
        <w:spacing w:line="207" w:lineRule="exact"/>
        <w:ind w:left="23"/>
        <w:rPr>
          <w:sz w:val="18"/>
        </w:rPr>
      </w:pPr>
      <w:r>
        <w:rPr>
          <w:b/>
          <w:spacing w:val="-2"/>
          <w:sz w:val="18"/>
        </w:rPr>
        <w:t>PERIOD:</w:t>
      </w:r>
      <w:r>
        <w:rPr>
          <w:b/>
          <w:sz w:val="18"/>
        </w:rPr>
        <w:tab/>
      </w:r>
      <w:r>
        <w:rPr>
          <w:b/>
          <w:spacing w:val="-2"/>
          <w:sz w:val="18"/>
        </w:rPr>
        <w:t>From:</w:t>
      </w:r>
      <w:r>
        <w:rPr>
          <w:b/>
          <w:sz w:val="18"/>
        </w:rPr>
        <w:tab/>
      </w:r>
      <w:r w:rsidR="00101E13" w:rsidRPr="00767DD5">
        <w:rPr>
          <w:sz w:val="18"/>
          <w:highlight w:val="yellow"/>
        </w:rPr>
        <w:t>XX/XX/20</w:t>
      </w:r>
      <w:r w:rsidR="00767DD5" w:rsidRPr="00767DD5">
        <w:rPr>
          <w:sz w:val="18"/>
          <w:highlight w:val="yellow"/>
        </w:rPr>
        <w:t>XX</w:t>
      </w:r>
    </w:p>
    <w:p w14:paraId="5C81C372" w14:textId="2B47FD78" w:rsidR="002F63DA" w:rsidRDefault="003418CC">
      <w:pPr>
        <w:tabs>
          <w:tab w:val="left" w:pos="3623"/>
        </w:tabs>
        <w:spacing w:line="207" w:lineRule="exact"/>
        <w:ind w:left="2904"/>
        <w:rPr>
          <w:sz w:val="18"/>
        </w:rPr>
      </w:pPr>
      <w:r>
        <w:rPr>
          <w:b/>
          <w:spacing w:val="-5"/>
          <w:sz w:val="18"/>
        </w:rPr>
        <w:t>To:</w:t>
      </w:r>
      <w:r>
        <w:rPr>
          <w:b/>
          <w:sz w:val="18"/>
        </w:rPr>
        <w:tab/>
      </w:r>
      <w:r w:rsidR="00767DD5" w:rsidRPr="00767DD5">
        <w:rPr>
          <w:sz w:val="18"/>
          <w:highlight w:val="yellow"/>
        </w:rPr>
        <w:t>XX/XX/20XX</w:t>
      </w:r>
    </w:p>
    <w:p w14:paraId="5C81C373" w14:textId="5276BE56" w:rsidR="002F63DA" w:rsidRDefault="003418CC">
      <w:pPr>
        <w:tabs>
          <w:tab w:val="left" w:pos="2903"/>
        </w:tabs>
        <w:spacing w:before="206" w:line="480" w:lineRule="auto"/>
        <w:ind w:left="23" w:right="1338" w:firstLine="2880"/>
        <w:rPr>
          <w:sz w:val="18"/>
        </w:rPr>
      </w:pPr>
      <w:r w:rsidRPr="00767DD5">
        <w:rPr>
          <w:i/>
          <w:iCs/>
          <w:sz w:val="18"/>
          <w:highlight w:val="yellow"/>
        </w:rPr>
        <w:t>Both</w:t>
      </w:r>
      <w:r w:rsidRPr="00767DD5">
        <w:rPr>
          <w:i/>
          <w:iCs/>
          <w:spacing w:val="-4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days</w:t>
      </w:r>
      <w:r w:rsidRPr="00767DD5">
        <w:rPr>
          <w:i/>
          <w:iCs/>
          <w:spacing w:val="-6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inclusive</w:t>
      </w:r>
      <w:r w:rsidRPr="00767DD5">
        <w:rPr>
          <w:i/>
          <w:iCs/>
          <w:spacing w:val="-4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local</w:t>
      </w:r>
      <w:r w:rsidRPr="00767DD5">
        <w:rPr>
          <w:i/>
          <w:iCs/>
          <w:spacing w:val="-6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standard</w:t>
      </w:r>
      <w:r w:rsidRPr="00767DD5">
        <w:rPr>
          <w:i/>
          <w:iCs/>
          <w:spacing w:val="-4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time</w:t>
      </w:r>
      <w:r w:rsidRPr="00767DD5">
        <w:rPr>
          <w:i/>
          <w:iCs/>
          <w:spacing w:val="-6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at</w:t>
      </w:r>
      <w:r w:rsidRPr="00767DD5">
        <w:rPr>
          <w:i/>
          <w:iCs/>
          <w:spacing w:val="-4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the</w:t>
      </w:r>
      <w:r w:rsidRPr="00767DD5">
        <w:rPr>
          <w:i/>
          <w:iCs/>
          <w:spacing w:val="-4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above</w:t>
      </w:r>
      <w:r w:rsidRPr="00767DD5">
        <w:rPr>
          <w:i/>
          <w:iCs/>
          <w:spacing w:val="-6"/>
          <w:sz w:val="18"/>
          <w:highlight w:val="yellow"/>
        </w:rPr>
        <w:t xml:space="preserve"> </w:t>
      </w:r>
      <w:r w:rsidRPr="00767DD5">
        <w:rPr>
          <w:i/>
          <w:iCs/>
          <w:sz w:val="18"/>
          <w:highlight w:val="yellow"/>
        </w:rPr>
        <w:t>address</w:t>
      </w:r>
      <w:r>
        <w:rPr>
          <w:sz w:val="18"/>
        </w:rPr>
        <w:t xml:space="preserve"> </w:t>
      </w:r>
      <w:r>
        <w:rPr>
          <w:b/>
          <w:sz w:val="18"/>
        </w:rPr>
        <w:t>LIMIT OF INDEMNITY:</w:t>
      </w:r>
      <w:r>
        <w:rPr>
          <w:b/>
          <w:sz w:val="18"/>
        </w:rPr>
        <w:tab/>
      </w:r>
      <w:r w:rsidR="00767DD5" w:rsidRPr="00374065">
        <w:rPr>
          <w:sz w:val="18"/>
          <w:highlight w:val="yellow"/>
        </w:rPr>
        <w:t>XXXXXXX</w:t>
      </w:r>
      <w:r w:rsidRPr="00374065">
        <w:rPr>
          <w:sz w:val="18"/>
          <w:highlight w:val="yellow"/>
        </w:rPr>
        <w:t xml:space="preserve"> </w:t>
      </w:r>
      <w:r w:rsidRPr="00574E28">
        <w:rPr>
          <w:i/>
          <w:iCs/>
          <w:sz w:val="18"/>
          <w:highlight w:val="yellow"/>
        </w:rPr>
        <w:t>any one claim and in the aggregate</w:t>
      </w:r>
      <w:r>
        <w:rPr>
          <w:sz w:val="18"/>
        </w:rPr>
        <w:t xml:space="preserve"> </w:t>
      </w:r>
      <w:r>
        <w:rPr>
          <w:b/>
          <w:sz w:val="18"/>
        </w:rPr>
        <w:t>TERRITORIAL LIMITS:</w:t>
      </w:r>
      <w:r>
        <w:rPr>
          <w:b/>
          <w:sz w:val="18"/>
        </w:rPr>
        <w:tab/>
      </w:r>
      <w:r w:rsidRPr="00574E28">
        <w:rPr>
          <w:i/>
          <w:iCs/>
          <w:spacing w:val="-2"/>
          <w:sz w:val="18"/>
          <w:highlight w:val="yellow"/>
        </w:rPr>
        <w:t>Worldwide</w:t>
      </w:r>
    </w:p>
    <w:p w14:paraId="5C81C374" w14:textId="5D19A86D" w:rsidR="002F63DA" w:rsidRPr="00574E28" w:rsidRDefault="003418CC">
      <w:pPr>
        <w:pStyle w:val="BodyText"/>
        <w:tabs>
          <w:tab w:val="left" w:pos="2903"/>
        </w:tabs>
        <w:spacing w:before="1"/>
        <w:ind w:left="2904" w:right="168" w:hanging="2881"/>
        <w:rPr>
          <w:i/>
          <w:iCs/>
        </w:rPr>
      </w:pPr>
      <w:r>
        <w:rPr>
          <w:b/>
          <w:spacing w:val="-2"/>
        </w:rPr>
        <w:t>INSURER(s):</w:t>
      </w:r>
      <w:r>
        <w:rPr>
          <w:b/>
        </w:rPr>
        <w:tab/>
      </w:r>
      <w:r>
        <w:t>Lloyd's</w:t>
      </w:r>
      <w:r>
        <w:rPr>
          <w:spacing w:val="-4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S.A.;</w:t>
      </w:r>
      <w:r>
        <w:rPr>
          <w:spacing w:val="-6"/>
        </w:rPr>
        <w:t xml:space="preserve"> </w:t>
      </w:r>
      <w:r>
        <w:t>Reinsured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 w:rsidRPr="003418CC">
        <w:rPr>
          <w:i/>
          <w:iCs/>
          <w:highlight w:val="yellow"/>
        </w:rPr>
        <w:t>Lloyd's</w:t>
      </w:r>
      <w:r w:rsidRPr="003418CC">
        <w:rPr>
          <w:i/>
          <w:iCs/>
          <w:spacing w:val="-5"/>
          <w:highlight w:val="yellow"/>
        </w:rPr>
        <w:t xml:space="preserve"> </w:t>
      </w:r>
      <w:r w:rsidRPr="003418CC">
        <w:rPr>
          <w:i/>
          <w:iCs/>
          <w:highlight w:val="yellow"/>
        </w:rPr>
        <w:t>syndicate</w:t>
      </w:r>
      <w:r w:rsidRPr="003418CC">
        <w:rPr>
          <w:highlight w:val="yellow"/>
        </w:rPr>
        <w:t xml:space="preserve"> </w:t>
      </w:r>
      <w:r w:rsidR="00574E28" w:rsidRPr="003418CC">
        <w:rPr>
          <w:i/>
          <w:iCs/>
          <w:highlight w:val="yellow"/>
        </w:rPr>
        <w:t>N</w:t>
      </w:r>
      <w:r w:rsidR="00374065" w:rsidRPr="003418CC">
        <w:rPr>
          <w:i/>
          <w:iCs/>
          <w:highlight w:val="yellow"/>
        </w:rPr>
        <w:t>a</w:t>
      </w:r>
      <w:r w:rsidR="00374065" w:rsidRPr="00574E28">
        <w:rPr>
          <w:i/>
          <w:iCs/>
          <w:highlight w:val="yellow"/>
        </w:rPr>
        <w:t xml:space="preserve">me and </w:t>
      </w:r>
      <w:r w:rsidR="00574E28">
        <w:rPr>
          <w:i/>
          <w:iCs/>
          <w:highlight w:val="yellow"/>
        </w:rPr>
        <w:t>S</w:t>
      </w:r>
      <w:r w:rsidR="00374065" w:rsidRPr="00574E28">
        <w:rPr>
          <w:i/>
          <w:iCs/>
          <w:highlight w:val="yellow"/>
        </w:rPr>
        <w:t>tamp number</w:t>
      </w:r>
    </w:p>
    <w:p w14:paraId="19D248CD" w14:textId="77777777" w:rsidR="003418CC" w:rsidRDefault="003418CC">
      <w:pPr>
        <w:pStyle w:val="BodyText"/>
        <w:spacing w:before="206"/>
        <w:ind w:left="23" w:right="28"/>
      </w:pPr>
    </w:p>
    <w:p w14:paraId="5C81C375" w14:textId="0D94A032" w:rsidR="002F63DA" w:rsidRDefault="003418CC">
      <w:pPr>
        <w:pStyle w:val="BodyText"/>
        <w:spacing w:before="206"/>
        <w:ind w:left="23" w:right="28"/>
      </w:pPr>
      <w:r>
        <w:t>This document is furnished to you as a matter of information only and is a summary of the insurance cover in force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date.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proofErr w:type="spellStart"/>
      <w:r>
        <w:t>organisation</w:t>
      </w:r>
      <w:proofErr w:type="spellEnd"/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whom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 issued a Policyholder, nor does it modify in any manner the contract of insurance between the Policyholder and Lloyd's Insurance Company S.A.</w:t>
      </w:r>
    </w:p>
    <w:p w14:paraId="5C81C376" w14:textId="77777777" w:rsidR="002F63DA" w:rsidRDefault="002F63DA">
      <w:pPr>
        <w:pStyle w:val="BodyText"/>
        <w:spacing w:before="1"/>
      </w:pPr>
    </w:p>
    <w:p w14:paraId="5C81C377" w14:textId="77777777" w:rsidR="002F63DA" w:rsidRDefault="003418CC">
      <w:pPr>
        <w:pStyle w:val="BodyText"/>
        <w:ind w:left="23"/>
        <w:rPr>
          <w:spacing w:val="-2"/>
        </w:rPr>
      </w:pPr>
      <w:r>
        <w:t>Any</w:t>
      </w:r>
      <w:r>
        <w:rPr>
          <w:spacing w:val="-1"/>
        </w:rPr>
        <w:t xml:space="preserve"> </w:t>
      </w:r>
      <w:r>
        <w:t>amendment,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extension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effected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endorsement</w:t>
      </w:r>
      <w:r>
        <w:rPr>
          <w:spacing w:val="-4"/>
        </w:rPr>
        <w:t xml:space="preserve"> </w:t>
      </w:r>
      <w:r>
        <w:t xml:space="preserve">attached </w:t>
      </w:r>
      <w:r>
        <w:rPr>
          <w:spacing w:val="-2"/>
        </w:rPr>
        <w:t>thereto.</w:t>
      </w:r>
    </w:p>
    <w:p w14:paraId="455E2AA0" w14:textId="77777777" w:rsidR="000829CE" w:rsidRDefault="000829CE">
      <w:pPr>
        <w:pStyle w:val="BodyText"/>
        <w:ind w:left="23"/>
        <w:rPr>
          <w:spacing w:val="-2"/>
        </w:rPr>
      </w:pPr>
    </w:p>
    <w:p w14:paraId="5EA3FB35" w14:textId="77777777" w:rsidR="000829CE" w:rsidRDefault="000829CE">
      <w:pPr>
        <w:pStyle w:val="BodyText"/>
        <w:ind w:left="23"/>
        <w:rPr>
          <w:spacing w:val="-2"/>
        </w:rPr>
      </w:pPr>
    </w:p>
    <w:p w14:paraId="2E110266" w14:textId="77777777" w:rsidR="000829CE" w:rsidRDefault="000829CE">
      <w:pPr>
        <w:pStyle w:val="BodyText"/>
        <w:ind w:left="23"/>
        <w:rPr>
          <w:spacing w:val="-2"/>
        </w:rPr>
      </w:pPr>
    </w:p>
    <w:p w14:paraId="40D57667" w14:textId="77777777" w:rsidR="000829CE" w:rsidRDefault="000829CE">
      <w:pPr>
        <w:pStyle w:val="BodyText"/>
        <w:ind w:left="23"/>
        <w:rPr>
          <w:spacing w:val="-2"/>
        </w:rPr>
      </w:pPr>
    </w:p>
    <w:p w14:paraId="040B9FAC" w14:textId="77777777" w:rsidR="000829CE" w:rsidRDefault="000829CE" w:rsidP="000829CE">
      <w:pPr>
        <w:pStyle w:val="BodyText"/>
        <w:ind w:left="23"/>
        <w:sectPr w:rsidR="000829CE" w:rsidSect="002A3643">
          <w:headerReference w:type="default" r:id="rId10"/>
          <w:footerReference w:type="even" r:id="rId11"/>
          <w:footerReference w:type="default" r:id="rId12"/>
          <w:footerReference w:type="first" r:id="rId13"/>
          <w:pgSz w:w="11910" w:h="16840"/>
          <w:pgMar w:top="1418" w:right="1417" w:bottom="480" w:left="1417" w:header="0" w:footer="300" w:gutter="0"/>
          <w:cols w:space="720"/>
        </w:sectPr>
      </w:pPr>
    </w:p>
    <w:p w14:paraId="3B793A61" w14:textId="77777777" w:rsidR="00E23EFA" w:rsidRDefault="000829CE" w:rsidP="000829CE">
      <w:pPr>
        <w:pStyle w:val="BodyText"/>
        <w:spacing w:after="120"/>
        <w:ind w:left="23"/>
        <w:sectPr w:rsidR="00E23EFA" w:rsidSect="00E23EFA">
          <w:type w:val="continuous"/>
          <w:pgSz w:w="11910" w:h="16840"/>
          <w:pgMar w:top="840" w:right="1417" w:bottom="480" w:left="1417" w:header="0" w:footer="300" w:gutter="0"/>
          <w:cols w:num="2" w:space="720"/>
        </w:sectPr>
      </w:pPr>
      <w:r>
        <w:t>By</w:t>
      </w:r>
    </w:p>
    <w:p w14:paraId="3A0EAEDD" w14:textId="77777777" w:rsidR="000829CE" w:rsidRDefault="000829CE" w:rsidP="000829CE">
      <w:pPr>
        <w:pStyle w:val="BodyText"/>
        <w:spacing w:after="120"/>
        <w:ind w:left="23"/>
      </w:pPr>
      <w:r>
        <w:t>:…………………………………</w:t>
      </w:r>
    </w:p>
    <w:p w14:paraId="60572C53" w14:textId="77777777" w:rsidR="000829CE" w:rsidRDefault="000829CE" w:rsidP="000829CE">
      <w:pPr>
        <w:pStyle w:val="BodyText"/>
        <w:spacing w:after="120"/>
        <w:ind w:left="23"/>
      </w:pPr>
    </w:p>
    <w:p w14:paraId="0B4C5667" w14:textId="15D43A9A" w:rsidR="000829CE" w:rsidRDefault="000829CE" w:rsidP="000829CE">
      <w:pPr>
        <w:pStyle w:val="BodyText"/>
        <w:spacing w:after="120"/>
        <w:ind w:left="23"/>
      </w:pPr>
      <w:r>
        <w:t xml:space="preserve">Name: </w:t>
      </w:r>
      <w:r w:rsidRPr="000829CE">
        <w:rPr>
          <w:highlight w:val="yellow"/>
        </w:rPr>
        <w:t>XXXXXXX</w:t>
      </w:r>
    </w:p>
    <w:p w14:paraId="03B3AF7B" w14:textId="77777777" w:rsidR="00F025BA" w:rsidRDefault="000829CE" w:rsidP="00F025BA">
      <w:pPr>
        <w:pStyle w:val="BodyText"/>
        <w:spacing w:after="120"/>
        <w:ind w:left="23"/>
      </w:pPr>
      <w:r>
        <w:t xml:space="preserve">Position: Chief Underwriting Officer </w:t>
      </w:r>
    </w:p>
    <w:p w14:paraId="0A9B76A0" w14:textId="0C2BB461" w:rsidR="000829CE" w:rsidRDefault="000829CE" w:rsidP="00F025BA">
      <w:pPr>
        <w:pStyle w:val="BodyText"/>
        <w:spacing w:after="120"/>
        <w:ind w:left="23"/>
      </w:pPr>
      <w:r>
        <w:t>Lloyd’s</w:t>
      </w:r>
      <w:r w:rsidR="00F025BA">
        <w:t xml:space="preserve"> </w:t>
      </w:r>
      <w:r>
        <w:t xml:space="preserve">Insurance Company S.A. </w:t>
      </w:r>
    </w:p>
    <w:p w14:paraId="09229D5D" w14:textId="77777777" w:rsidR="000829CE" w:rsidRDefault="000829CE" w:rsidP="000829CE">
      <w:pPr>
        <w:pStyle w:val="BodyText"/>
        <w:spacing w:after="120"/>
        <w:ind w:left="23"/>
      </w:pPr>
      <w:r>
        <w:t xml:space="preserve">Date: </w:t>
      </w:r>
      <w:r w:rsidRPr="000829CE">
        <w:rPr>
          <w:highlight w:val="yellow"/>
        </w:rPr>
        <w:t xml:space="preserve">XX/XX/202X </w:t>
      </w:r>
    </w:p>
    <w:p w14:paraId="4CF92CA0" w14:textId="0F5E83CF" w:rsidR="000829CE" w:rsidRPr="00F025BA" w:rsidRDefault="000829CE" w:rsidP="00F025BA">
      <w:pPr>
        <w:pStyle w:val="BodyText"/>
        <w:spacing w:after="120"/>
        <w:ind w:left="23"/>
        <w:rPr>
          <w:highlight w:val="yellow"/>
        </w:rPr>
        <w:sectPr w:rsidR="000829CE" w:rsidRPr="00F025BA" w:rsidSect="00E23EFA">
          <w:type w:val="continuous"/>
          <w:pgSz w:w="11910" w:h="16840"/>
          <w:pgMar w:top="840" w:right="1417" w:bottom="480" w:left="1417" w:header="0" w:footer="300" w:gutter="0"/>
          <w:cols w:num="2" w:space="720"/>
        </w:sectPr>
      </w:pPr>
      <w:r>
        <w:t xml:space="preserve">Date: </w:t>
      </w:r>
      <w:r w:rsidRPr="000829CE">
        <w:rPr>
          <w:highlight w:val="yellow"/>
        </w:rPr>
        <w:t>XX/XX/202X</w:t>
      </w:r>
    </w:p>
    <w:p w14:paraId="5C81C38F" w14:textId="77777777" w:rsidR="002F63DA" w:rsidRDefault="002F63DA">
      <w:pPr>
        <w:pStyle w:val="BodyText"/>
        <w:rPr>
          <w:rFonts w:ascii="Calibri"/>
          <w:sz w:val="20"/>
        </w:rPr>
        <w:sectPr w:rsidR="002F63DA" w:rsidSect="00E23EFA">
          <w:type w:val="continuous"/>
          <w:pgSz w:w="11910" w:h="16840"/>
          <w:pgMar w:top="840" w:right="1417" w:bottom="480" w:left="1417" w:header="0" w:footer="300" w:gutter="0"/>
          <w:cols w:num="2" w:space="720"/>
        </w:sectPr>
      </w:pPr>
    </w:p>
    <w:p w14:paraId="5F3414B5" w14:textId="77777777" w:rsidR="000957AE" w:rsidRPr="00F025BA" w:rsidRDefault="000957AE" w:rsidP="00F025BA">
      <w:pPr>
        <w:pStyle w:val="BodyText"/>
        <w:spacing w:before="206"/>
        <w:ind w:left="23" w:right="28"/>
        <w:sectPr w:rsidR="000957AE" w:rsidRPr="00F025BA" w:rsidSect="00E23EFA">
          <w:type w:val="continuous"/>
          <w:pgSz w:w="11910" w:h="16840"/>
          <w:pgMar w:top="1580" w:right="1417" w:bottom="480" w:left="1417" w:header="0" w:footer="300" w:gutter="0"/>
          <w:cols w:num="2" w:space="4344"/>
        </w:sectPr>
      </w:pPr>
    </w:p>
    <w:p w14:paraId="5C81C3D4" w14:textId="4088848D" w:rsidR="002F63DA" w:rsidRPr="000957AE" w:rsidRDefault="002F63DA" w:rsidP="000829CE">
      <w:pPr>
        <w:spacing w:after="120"/>
        <w:ind w:right="776"/>
        <w:rPr>
          <w:sz w:val="18"/>
          <w:szCs w:val="18"/>
        </w:rPr>
      </w:pPr>
    </w:p>
    <w:sectPr w:rsidR="002F63DA" w:rsidRPr="000957AE" w:rsidSect="00E23EFA">
      <w:type w:val="continuous"/>
      <w:pgSz w:w="11910" w:h="16840"/>
      <w:pgMar w:top="1580" w:right="1417" w:bottom="1560" w:left="1417" w:header="0" w:footer="300" w:gutter="0"/>
      <w:cols w:num="2" w:space="5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8EF6" w14:textId="77777777" w:rsidR="00EB6241" w:rsidRDefault="00EB6241">
      <w:r>
        <w:separator/>
      </w:r>
    </w:p>
  </w:endnote>
  <w:endnote w:type="continuationSeparator" w:id="0">
    <w:p w14:paraId="4D04CC6C" w14:textId="77777777" w:rsidR="00EB6241" w:rsidRDefault="00EB6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6BF3" w14:textId="292A2FBB" w:rsidR="007C3042" w:rsidRDefault="007C30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75E1C3" wp14:editId="117DE3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03045" cy="345440"/>
              <wp:effectExtent l="0" t="0" r="1905" b="0"/>
              <wp:wrapNone/>
              <wp:docPr id="1059184188" name="Text Box 2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30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AC8B71" w14:textId="526E3395" w:rsidR="007C3042" w:rsidRPr="007C3042" w:rsidRDefault="007C3042" w:rsidP="007C304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04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5E1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Unclassified" style="position:absolute;margin-left:0;margin-top:0;width:118.3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CAC8B71" w14:textId="526E3395" w:rsidR="007C3042" w:rsidRPr="007C3042" w:rsidRDefault="007C3042" w:rsidP="007C304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04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B4B9" w14:textId="21FB179B" w:rsidR="006A64A8" w:rsidRDefault="007C3042" w:rsidP="006A64A8">
    <w:pPr>
      <w:spacing w:line="417" w:lineRule="auto"/>
      <w:ind w:left="297" w:right="297" w:firstLine="3"/>
      <w:jc w:val="center"/>
      <w:rPr>
        <w:sz w:val="14"/>
      </w:rPr>
    </w:pPr>
    <w:r>
      <w:rPr>
        <w:b/>
        <w:noProof/>
        <w:sz w:val="1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C55A2B" wp14:editId="258A3CC2">
              <wp:simplePos x="901700" y="10033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03045" cy="345440"/>
              <wp:effectExtent l="0" t="0" r="1905" b="0"/>
              <wp:wrapNone/>
              <wp:docPr id="1187611698" name="Text Box 3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30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B85E91" w14:textId="3110C767" w:rsidR="007C3042" w:rsidRPr="007C3042" w:rsidRDefault="007C3042" w:rsidP="007C304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04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5A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Unclassified" style="position:absolute;left:0;text-align:left;margin-left:0;margin-top:0;width:118.3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9B85E91" w14:textId="3110C767" w:rsidR="007C3042" w:rsidRPr="007C3042" w:rsidRDefault="007C3042" w:rsidP="007C304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04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64A8">
      <w:rPr>
        <w:b/>
        <w:sz w:val="14"/>
      </w:rPr>
      <w:t>Lloyd’s Insurance Company S.A.</w:t>
    </w:r>
    <w:r w:rsidR="006A64A8">
      <w:rPr>
        <w:sz w:val="14"/>
      </w:rPr>
      <w:t>, insurance company regulated by the NBB and the FSMA under n°3094, Registered Office: Bastion</w:t>
    </w:r>
    <w:r w:rsidR="006A64A8">
      <w:rPr>
        <w:spacing w:val="40"/>
        <w:sz w:val="14"/>
      </w:rPr>
      <w:t xml:space="preserve"> </w:t>
    </w:r>
    <w:r w:rsidR="006A64A8">
      <w:rPr>
        <w:sz w:val="14"/>
      </w:rPr>
      <w:t>Tower</w:t>
    </w:r>
    <w:r w:rsidR="006A64A8">
      <w:rPr>
        <w:spacing w:val="-3"/>
        <w:sz w:val="14"/>
      </w:rPr>
      <w:t xml:space="preserve"> </w:t>
    </w:r>
    <w:r w:rsidR="006A64A8">
      <w:rPr>
        <w:sz w:val="14"/>
      </w:rPr>
      <w:t>(13th</w:t>
    </w:r>
    <w:r w:rsidR="006A64A8">
      <w:rPr>
        <w:spacing w:val="34"/>
        <w:sz w:val="14"/>
      </w:rPr>
      <w:t xml:space="preserve"> </w:t>
    </w:r>
    <w:r w:rsidR="006A64A8">
      <w:rPr>
        <w:sz w:val="14"/>
      </w:rPr>
      <w:t>floor),</w:t>
    </w:r>
    <w:r w:rsidR="006A64A8">
      <w:rPr>
        <w:spacing w:val="-4"/>
        <w:sz w:val="14"/>
      </w:rPr>
      <w:t xml:space="preserve"> </w:t>
    </w:r>
    <w:proofErr w:type="spellStart"/>
    <w:r w:rsidR="006A64A8">
      <w:rPr>
        <w:sz w:val="14"/>
      </w:rPr>
      <w:t>Marsveldplein</w:t>
    </w:r>
    <w:proofErr w:type="spellEnd"/>
    <w:r w:rsidR="006A64A8">
      <w:rPr>
        <w:sz w:val="14"/>
      </w:rPr>
      <w:t>/Place</w:t>
    </w:r>
    <w:r w:rsidR="006A64A8">
      <w:rPr>
        <w:spacing w:val="-6"/>
        <w:sz w:val="14"/>
      </w:rPr>
      <w:t xml:space="preserve"> </w:t>
    </w:r>
    <w:r w:rsidR="006A64A8">
      <w:rPr>
        <w:sz w:val="14"/>
      </w:rPr>
      <w:t>du</w:t>
    </w:r>
    <w:r w:rsidR="006A64A8">
      <w:rPr>
        <w:spacing w:val="-7"/>
        <w:sz w:val="14"/>
      </w:rPr>
      <w:t xml:space="preserve"> </w:t>
    </w:r>
    <w:r w:rsidR="006A64A8">
      <w:rPr>
        <w:sz w:val="14"/>
      </w:rPr>
      <w:t>Champ</w:t>
    </w:r>
    <w:r w:rsidR="006A64A8">
      <w:rPr>
        <w:spacing w:val="-7"/>
        <w:sz w:val="14"/>
      </w:rPr>
      <w:t xml:space="preserve"> </w:t>
    </w:r>
    <w:r w:rsidR="006A64A8">
      <w:rPr>
        <w:sz w:val="14"/>
      </w:rPr>
      <w:t>de</w:t>
    </w:r>
    <w:r w:rsidR="006A64A8">
      <w:rPr>
        <w:spacing w:val="-7"/>
        <w:sz w:val="14"/>
      </w:rPr>
      <w:t xml:space="preserve"> </w:t>
    </w:r>
    <w:r w:rsidR="006A64A8">
      <w:rPr>
        <w:sz w:val="14"/>
      </w:rPr>
      <w:t>Mars</w:t>
    </w:r>
    <w:r w:rsidR="006A64A8">
      <w:rPr>
        <w:spacing w:val="-4"/>
        <w:sz w:val="14"/>
      </w:rPr>
      <w:t xml:space="preserve"> </w:t>
    </w:r>
    <w:r w:rsidR="006A64A8">
      <w:rPr>
        <w:sz w:val="14"/>
      </w:rPr>
      <w:t>5,</w:t>
    </w:r>
    <w:r w:rsidR="006A64A8">
      <w:rPr>
        <w:spacing w:val="-4"/>
        <w:sz w:val="14"/>
      </w:rPr>
      <w:t xml:space="preserve"> </w:t>
    </w:r>
    <w:r w:rsidR="006A64A8">
      <w:rPr>
        <w:sz w:val="14"/>
      </w:rPr>
      <w:t>1050</w:t>
    </w:r>
    <w:r w:rsidR="006A64A8">
      <w:rPr>
        <w:spacing w:val="-8"/>
        <w:sz w:val="14"/>
      </w:rPr>
      <w:t xml:space="preserve"> </w:t>
    </w:r>
    <w:r w:rsidR="006A64A8">
      <w:rPr>
        <w:sz w:val="14"/>
      </w:rPr>
      <w:t>Brussels,</w:t>
    </w:r>
    <w:r w:rsidR="006A64A8">
      <w:rPr>
        <w:spacing w:val="-3"/>
        <w:sz w:val="14"/>
      </w:rPr>
      <w:t xml:space="preserve"> </w:t>
    </w:r>
    <w:r w:rsidR="006A64A8">
      <w:rPr>
        <w:sz w:val="14"/>
      </w:rPr>
      <w:t>Brussels</w:t>
    </w:r>
    <w:r w:rsidR="006A64A8">
      <w:rPr>
        <w:spacing w:val="-7"/>
        <w:sz w:val="14"/>
      </w:rPr>
      <w:t xml:space="preserve"> </w:t>
    </w:r>
    <w:r w:rsidR="006A64A8">
      <w:rPr>
        <w:sz w:val="14"/>
      </w:rPr>
      <w:t>Register</w:t>
    </w:r>
    <w:r w:rsidR="006A64A8">
      <w:rPr>
        <w:spacing w:val="-4"/>
        <w:sz w:val="14"/>
      </w:rPr>
      <w:t xml:space="preserve"> </w:t>
    </w:r>
    <w:r w:rsidR="006A64A8">
      <w:rPr>
        <w:sz w:val="14"/>
      </w:rPr>
      <w:t>of</w:t>
    </w:r>
    <w:r w:rsidR="006A64A8">
      <w:rPr>
        <w:spacing w:val="-7"/>
        <w:sz w:val="14"/>
      </w:rPr>
      <w:t xml:space="preserve"> </w:t>
    </w:r>
    <w:r w:rsidR="006A64A8">
      <w:rPr>
        <w:sz w:val="14"/>
      </w:rPr>
      <w:t>Companies</w:t>
    </w:r>
    <w:r w:rsidR="006A64A8">
      <w:rPr>
        <w:spacing w:val="-6"/>
        <w:sz w:val="14"/>
      </w:rPr>
      <w:t xml:space="preserve"> </w:t>
    </w:r>
    <w:r w:rsidR="006A64A8">
      <w:rPr>
        <w:sz w:val="14"/>
      </w:rPr>
      <w:t>VAT</w:t>
    </w:r>
    <w:r w:rsidR="006A64A8">
      <w:rPr>
        <w:spacing w:val="-4"/>
        <w:sz w:val="14"/>
      </w:rPr>
      <w:t xml:space="preserve"> </w:t>
    </w:r>
    <w:r w:rsidR="006A64A8">
      <w:rPr>
        <w:sz w:val="14"/>
      </w:rPr>
      <w:t>BE0682.594.839,</w:t>
    </w:r>
    <w:r w:rsidR="006A64A8">
      <w:rPr>
        <w:spacing w:val="-6"/>
        <w:sz w:val="14"/>
      </w:rPr>
      <w:t xml:space="preserve"> </w:t>
    </w:r>
    <w:proofErr w:type="spellStart"/>
    <w:r w:rsidR="006A64A8">
      <w:rPr>
        <w:sz w:val="14"/>
      </w:rPr>
      <w:t>tel</w:t>
    </w:r>
    <w:proofErr w:type="spellEnd"/>
    <w:r w:rsidR="006A64A8">
      <w:rPr>
        <w:sz w:val="14"/>
      </w:rPr>
      <w:t>:</w:t>
    </w:r>
  </w:p>
  <w:p w14:paraId="6192CECF" w14:textId="77777777" w:rsidR="006A64A8" w:rsidRDefault="006A64A8" w:rsidP="006A64A8">
    <w:pPr>
      <w:spacing w:before="4"/>
      <w:jc w:val="center"/>
      <w:rPr>
        <w:sz w:val="14"/>
      </w:rPr>
    </w:pPr>
    <w:r>
      <w:rPr>
        <w:sz w:val="14"/>
      </w:rPr>
      <w:t>+32.(0)2.227.39.39,</w:t>
    </w:r>
    <w:r>
      <w:rPr>
        <w:spacing w:val="-10"/>
        <w:sz w:val="14"/>
      </w:rPr>
      <w:t xml:space="preserve"> </w:t>
    </w:r>
    <w:r>
      <w:rPr>
        <w:sz w:val="14"/>
      </w:rPr>
      <w:t>email:</w:t>
    </w:r>
    <w:r>
      <w:rPr>
        <w:spacing w:val="26"/>
        <w:sz w:val="14"/>
      </w:rPr>
      <w:t xml:space="preserve"> </w:t>
    </w:r>
    <w:hyperlink r:id="rId1">
      <w:r>
        <w:rPr>
          <w:color w:val="0000FF"/>
          <w:spacing w:val="-2"/>
          <w:sz w:val="14"/>
          <w:u w:val="single" w:color="0000FF"/>
        </w:rPr>
        <w:t>lloydseurope.info@lloyds.com</w:t>
      </w:r>
    </w:hyperlink>
  </w:p>
  <w:p w14:paraId="5C81C3DF" w14:textId="3241C4BF" w:rsidR="002F63DA" w:rsidRDefault="002F63DA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B830" w14:textId="48C89DEB" w:rsidR="007C3042" w:rsidRDefault="007C30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5F2DC4" wp14:editId="40DA14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03045" cy="345440"/>
              <wp:effectExtent l="0" t="0" r="1905" b="0"/>
              <wp:wrapNone/>
              <wp:docPr id="718714524" name="Text Box 1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304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FCDA" w14:textId="20DBF11E" w:rsidR="007C3042" w:rsidRPr="007C3042" w:rsidRDefault="007C3042" w:rsidP="007C304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304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F2D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Unclassified" style="position:absolute;margin-left:0;margin-top:0;width:118.3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AE7FCDA" w14:textId="20DBF11E" w:rsidR="007C3042" w:rsidRPr="007C3042" w:rsidRDefault="007C3042" w:rsidP="007C304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304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44B2" w14:textId="77777777" w:rsidR="00EB6241" w:rsidRDefault="00EB6241">
      <w:r>
        <w:separator/>
      </w:r>
    </w:p>
  </w:footnote>
  <w:footnote w:type="continuationSeparator" w:id="0">
    <w:p w14:paraId="6A5EB2C9" w14:textId="77777777" w:rsidR="00EB6241" w:rsidRDefault="00EB6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94D89" w14:textId="4B28A78C" w:rsidR="002A3643" w:rsidRDefault="002A3643">
    <w:pPr>
      <w:pStyle w:val="Header"/>
    </w:pPr>
    <w:r>
      <w:rPr>
        <w:noProof/>
      </w:rPr>
      <w:drawing>
        <wp:inline distT="0" distB="0" distL="0" distR="0" wp14:anchorId="71B0823E" wp14:editId="1B81834E">
          <wp:extent cx="910709" cy="365535"/>
          <wp:effectExtent l="0" t="0" r="3810" b="0"/>
          <wp:docPr id="1093369420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709" cy="365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DA"/>
    <w:rsid w:val="000223D6"/>
    <w:rsid w:val="000829CE"/>
    <w:rsid w:val="000957AE"/>
    <w:rsid w:val="00101E13"/>
    <w:rsid w:val="002A3643"/>
    <w:rsid w:val="002F63DA"/>
    <w:rsid w:val="003338EF"/>
    <w:rsid w:val="003418CC"/>
    <w:rsid w:val="00374065"/>
    <w:rsid w:val="003A3F29"/>
    <w:rsid w:val="003C6822"/>
    <w:rsid w:val="004163F8"/>
    <w:rsid w:val="004475EC"/>
    <w:rsid w:val="0046419F"/>
    <w:rsid w:val="00574E28"/>
    <w:rsid w:val="005902A4"/>
    <w:rsid w:val="005A65F3"/>
    <w:rsid w:val="00635774"/>
    <w:rsid w:val="00693117"/>
    <w:rsid w:val="006A64A8"/>
    <w:rsid w:val="006E1A6A"/>
    <w:rsid w:val="00767DD5"/>
    <w:rsid w:val="007C3042"/>
    <w:rsid w:val="008B0F3F"/>
    <w:rsid w:val="008D197F"/>
    <w:rsid w:val="009A54F8"/>
    <w:rsid w:val="00A15667"/>
    <w:rsid w:val="00B36DC6"/>
    <w:rsid w:val="00E23EFA"/>
    <w:rsid w:val="00EB1F16"/>
    <w:rsid w:val="00EB6241"/>
    <w:rsid w:val="00F025BA"/>
    <w:rsid w:val="00F7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81C35E"/>
  <w15:docId w15:val="{75392CD5-6AB8-49EF-8272-C34C6883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64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4A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A64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4A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loydseurope.info@lloyd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D52CBDDF1B049942DA0E9607CBD68" ma:contentTypeVersion="20" ma:contentTypeDescription="Create a new document." ma:contentTypeScope="" ma:versionID="b6b003a61ee9add0543923c1e3519a5d">
  <xsd:schema xmlns:xsd="http://www.w3.org/2001/XMLSchema" xmlns:xs="http://www.w3.org/2001/XMLSchema" xmlns:p="http://schemas.microsoft.com/office/2006/metadata/properties" xmlns:ns1="http://schemas.microsoft.com/sharepoint/v3" xmlns:ns2="30b9421c-cf6f-423d-b7e1-9fb7725578a3" xmlns:ns3="dc06fc46-e8f9-49e5-80e4-757cd1c93b14" targetNamespace="http://schemas.microsoft.com/office/2006/metadata/properties" ma:root="true" ma:fieldsID="882c40eb11f37f7e3367c45511bee373" ns1:_="" ns2:_="" ns3:_="">
    <xsd:import namespace="http://schemas.microsoft.com/sharepoint/v3"/>
    <xsd:import namespace="30b9421c-cf6f-423d-b7e1-9fb7725578a3"/>
    <xsd:import namespace="dc06fc46-e8f9-49e5-80e4-757cd1c93b14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9421c-cf6f-423d-b7e1-9fb772557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0b9421c-cf6f-423d-b7e1-9fb7725578a3">
      <Terms xmlns="http://schemas.microsoft.com/office/infopath/2007/PartnerControls"/>
    </lcf76f155ced4ddcb4097134ff3c332f>
    <_ip_UnifiedCompliancePolicyProperties xmlns="http://schemas.microsoft.com/sharepoint/v3" xsi:nil="true"/>
    <TaxCatchAll xmlns="dc06fc46-e8f9-49e5-80e4-757cd1c93b14" xsi:nil="true"/>
  </documentManagement>
</p:properties>
</file>

<file path=customXml/itemProps1.xml><?xml version="1.0" encoding="utf-8"?>
<ds:datastoreItem xmlns:ds="http://schemas.openxmlformats.org/officeDocument/2006/customXml" ds:itemID="{C1EC9565-61AB-4CF6-83C2-F2EFBE58B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b9421c-cf6f-423d-b7e1-9fb7725578a3"/>
    <ds:schemaRef ds:uri="dc06fc46-e8f9-49e5-80e4-757cd1c9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F930CA-7BC1-46B2-9975-FB703D8153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F4DA88-5F31-46D4-9359-EEE35431E1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9266E-E4E5-43B8-B021-E895F19AFA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b9421c-cf6f-423d-b7e1-9fb7725578a3"/>
    <ds:schemaRef ds:uri="dc06fc46-e8f9-49e5-80e4-757cd1c93b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1444</Characters>
  <Application>Microsoft Office Word</Application>
  <DocSecurity>0</DocSecurity>
  <Lines>56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Mullen, Steven</dc:creator>
  <cp:lastModifiedBy>Allen, Emma</cp:lastModifiedBy>
  <cp:revision>2</cp:revision>
  <dcterms:created xsi:type="dcterms:W3CDTF">2026-04-07T08:09:00Z</dcterms:created>
  <dcterms:modified xsi:type="dcterms:W3CDTF">2026-04-07T08:09:00Z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0x010100BFED52CBDDF1B049942DA0E9607CBD68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  <property fmtid="{D5CDD505-2E9C-101B-9397-08002B2CF9AE}" pid="9" name="ClassificationContentMarkingFooterShapeIds">
    <vt:lpwstr>2ad6b69c,3f21de3c,46c98432</vt:lpwstr>
  </property>
  <property fmtid="{D5CDD505-2E9C-101B-9397-08002B2CF9AE}" pid="10" name="ClassificationContentMarkingFooterFontProps">
    <vt:lpwstr>#000000,10,Aptos</vt:lpwstr>
  </property>
  <property fmtid="{D5CDD505-2E9C-101B-9397-08002B2CF9AE}" pid="11" name="ClassificationContentMarkingFooterText">
    <vt:lpwstr>Classification: Unclassified</vt:lpwstr>
  </property>
  <property fmtid="{D5CDD505-2E9C-101B-9397-08002B2CF9AE}" pid="12" name="MSIP_Label_d9d4eac9-bab1-4863-b7e6-52e5c519cf63_Enabled">
    <vt:lpwstr>true</vt:lpwstr>
  </property>
  <property fmtid="{D5CDD505-2E9C-101B-9397-08002B2CF9AE}" pid="13" name="MSIP_Label_d9d4eac9-bab1-4863-b7e6-52e5c519cf63_SetDate">
    <vt:lpwstr>2026-04-07T08:08:12Z</vt:lpwstr>
  </property>
  <property fmtid="{D5CDD505-2E9C-101B-9397-08002B2CF9AE}" pid="14" name="MSIP_Label_d9d4eac9-bab1-4863-b7e6-52e5c519cf63_Method">
    <vt:lpwstr>Privileged</vt:lpwstr>
  </property>
  <property fmtid="{D5CDD505-2E9C-101B-9397-08002B2CF9AE}" pid="15" name="MSIP_Label_d9d4eac9-bab1-4863-b7e6-52e5c519cf63_Name">
    <vt:lpwstr>d9d4eac9-bab1-4863-b7e6-52e5c519cf63</vt:lpwstr>
  </property>
  <property fmtid="{D5CDD505-2E9C-101B-9397-08002B2CF9AE}" pid="16" name="MSIP_Label_d9d4eac9-bab1-4863-b7e6-52e5c519cf63_SiteId">
    <vt:lpwstr>8df4b91e-bf72-411d-9902-5ecc8f1e6c11</vt:lpwstr>
  </property>
  <property fmtid="{D5CDD505-2E9C-101B-9397-08002B2CF9AE}" pid="17" name="MSIP_Label_d9d4eac9-bab1-4863-b7e6-52e5c519cf63_ActionId">
    <vt:lpwstr>34a2b38f-db5f-4985-ad93-edf0a4dc95b2</vt:lpwstr>
  </property>
  <property fmtid="{D5CDD505-2E9C-101B-9397-08002B2CF9AE}" pid="18" name="MSIP_Label_d9d4eac9-bab1-4863-b7e6-52e5c519cf63_ContentBits">
    <vt:lpwstr>2</vt:lpwstr>
  </property>
  <property fmtid="{D5CDD505-2E9C-101B-9397-08002B2CF9AE}" pid="19" name="MSIP_Label_d9d4eac9-bab1-4863-b7e6-52e5c519cf63_Tag">
    <vt:lpwstr>10, 0, 1, 1</vt:lpwstr>
  </property>
</Properties>
</file>